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0E9" w:rsidRDefault="007A7565" w:rsidP="00B41E8C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F105A">
        <w:rPr>
          <w:rFonts w:ascii="Times New Roman" w:hAnsi="Times New Roman" w:cs="Times New Roman"/>
          <w:sz w:val="28"/>
          <w:szCs w:val="28"/>
          <w:lang w:val="ky-KG"/>
        </w:rPr>
        <w:t xml:space="preserve">“2016-жылдын 24-мартындагы №142 </w:t>
      </w:r>
      <w:r w:rsidR="00AF105A" w:rsidRPr="00AF105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970E9" w:rsidRPr="00AF105A">
        <w:rPr>
          <w:rFonts w:ascii="Times New Roman" w:hAnsi="Times New Roman" w:cs="Times New Roman"/>
          <w:sz w:val="28"/>
          <w:szCs w:val="28"/>
          <w:lang w:val="ky-KG"/>
        </w:rPr>
        <w:t>Үчүнчү өлкөлөр менен соода жагында 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уюм-эксперттердин жана лицензиарлардын тизмегин бекитүү жана Кыргыз Республикасынын Өкмөтүнүн айрым чечимдерине толуктоолорду жана өзгөртүүлөрдү киргизүү жөнүндө</w:t>
      </w:r>
      <w:r w:rsidR="00AF105A" w:rsidRPr="00AF105A"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Өкмөтүнүн токтомуна өзгөртүүлөрдү киргизүү тууралуу” Кыргыз Республикасынын Өкмөтүнүн токтом долбооруна негиздеме маалымкат</w:t>
      </w:r>
    </w:p>
    <w:p w:rsidR="00AF105A" w:rsidRDefault="00AF105A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C7F7A">
        <w:rPr>
          <w:rFonts w:ascii="Times New Roman" w:hAnsi="Times New Roman" w:cs="Times New Roman"/>
          <w:b/>
          <w:sz w:val="28"/>
          <w:szCs w:val="28"/>
          <w:lang w:val="ky-KG"/>
        </w:rPr>
        <w:t>1. Максаты жана милдеттери</w:t>
      </w:r>
    </w:p>
    <w:p w:rsidR="009A0F22" w:rsidRDefault="009A0F22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A0F2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министрлиги 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0FAF">
        <w:rPr>
          <w:rFonts w:ascii="Times New Roman" w:hAnsi="Times New Roman" w:cs="Times New Roman"/>
          <w:sz w:val="28"/>
          <w:szCs w:val="28"/>
          <w:lang w:val="ky-KG"/>
        </w:rPr>
        <w:t xml:space="preserve">2016-жылдын 24-мартындагы №142 </w:t>
      </w:r>
      <w:r w:rsidR="00910FAF" w:rsidRPr="00AF105A">
        <w:rPr>
          <w:rFonts w:ascii="Times New Roman" w:hAnsi="Times New Roman" w:cs="Times New Roman"/>
          <w:sz w:val="28"/>
          <w:szCs w:val="28"/>
          <w:lang w:val="ky-KG"/>
        </w:rPr>
        <w:t>“Үчүнчү өлкөлөр менен соода жагында 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уюм-эксперттердин жана лицензиарлардын тизмегин бекитүү жана Кыргыз Республикасынын Өкмөтүнүн айрым чечимдерине толуктоолорду жана өзгөртүүлөрдү киргизүү жөнүндө”</w:t>
      </w:r>
      <w:r w:rsidR="00910F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0FAF" w:rsidRPr="00AF105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910FAF">
        <w:rPr>
          <w:rFonts w:ascii="Times New Roman" w:hAnsi="Times New Roman" w:cs="Times New Roman"/>
          <w:sz w:val="28"/>
          <w:szCs w:val="28"/>
          <w:lang w:val="ky-KG"/>
        </w:rPr>
        <w:t>айрым чечимдерине толуктоолорду жана</w:t>
      </w:r>
      <w:r w:rsidR="00910FAF" w:rsidRPr="00AF105A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киргизүү тууралуу”</w:t>
      </w:r>
      <w:r w:rsidR="00910FAF" w:rsidRPr="00910FA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0FA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 w:rsidR="00627C8F">
        <w:rPr>
          <w:rFonts w:ascii="Times New Roman" w:hAnsi="Times New Roman" w:cs="Times New Roman"/>
          <w:sz w:val="28"/>
          <w:szCs w:val="28"/>
          <w:lang w:val="ky-KG"/>
        </w:rPr>
        <w:t xml:space="preserve"> токтомун Евразия экономикалык </w:t>
      </w:r>
      <w:r w:rsidR="003E5DA5">
        <w:rPr>
          <w:rFonts w:ascii="Times New Roman" w:hAnsi="Times New Roman" w:cs="Times New Roman"/>
          <w:sz w:val="28"/>
          <w:szCs w:val="28"/>
          <w:lang w:val="ky-KG"/>
        </w:rPr>
        <w:t>бирлигинин укуктук базасы менен, атап айтканда, Евразия экономикалык комиссиясынын Коллегиясынын 2015-жылдын 6-октябрындагы №131 “</w:t>
      </w:r>
      <w:r w:rsidR="003230B8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комиссиясынын Коллегиясынын 2015-жылдын 21-апрелиндеги №30</w:t>
      </w:r>
      <w:r w:rsidR="002109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30B8">
        <w:rPr>
          <w:rFonts w:ascii="Times New Roman" w:hAnsi="Times New Roman" w:cs="Times New Roman"/>
          <w:sz w:val="28"/>
          <w:szCs w:val="28"/>
          <w:lang w:val="ky-KG"/>
        </w:rPr>
        <w:t xml:space="preserve">Чечимине өзгөртүүлөрдү киргизүү тууралуу”, </w:t>
      </w:r>
      <w:r w:rsidR="0021099F">
        <w:rPr>
          <w:rFonts w:ascii="Times New Roman" w:hAnsi="Times New Roman" w:cs="Times New Roman"/>
          <w:sz w:val="28"/>
          <w:szCs w:val="28"/>
          <w:lang w:val="ky-KG"/>
        </w:rPr>
        <w:t>2016-жылдын 8-ноябрындагы №140 “</w:t>
      </w:r>
      <w:r w:rsidR="008B6C26">
        <w:rPr>
          <w:rFonts w:ascii="Times New Roman" w:hAnsi="Times New Roman" w:cs="Times New Roman"/>
          <w:sz w:val="28"/>
          <w:szCs w:val="28"/>
          <w:lang w:val="ky-KG"/>
        </w:rPr>
        <w:t>Үчүнчү</w:t>
      </w:r>
      <w:r w:rsidR="00B01CD1">
        <w:rPr>
          <w:rFonts w:ascii="Times New Roman" w:hAnsi="Times New Roman" w:cs="Times New Roman"/>
          <w:sz w:val="28"/>
          <w:szCs w:val="28"/>
          <w:lang w:val="ky-KG"/>
        </w:rPr>
        <w:t xml:space="preserve"> өлкөлөр менен соода жагында Евразия экономикалык шериктештигинин алкагында </w:t>
      </w:r>
      <w:r w:rsidR="008851F7">
        <w:rPr>
          <w:rFonts w:ascii="Times New Roman" w:hAnsi="Times New Roman" w:cs="Times New Roman"/>
          <w:sz w:val="28"/>
          <w:szCs w:val="28"/>
          <w:lang w:val="ky-KG"/>
        </w:rPr>
        <w:t xml:space="preserve">Бажы союзуна мүчө-мамлекеттердин ташып келүү жана ташып чыгуусуна тыюу салуу жана чектөөдө </w:t>
      </w:r>
      <w:r w:rsidR="002A6FE9">
        <w:rPr>
          <w:rFonts w:ascii="Times New Roman" w:hAnsi="Times New Roman" w:cs="Times New Roman"/>
          <w:sz w:val="28"/>
          <w:szCs w:val="28"/>
          <w:lang w:val="ky-KG"/>
        </w:rPr>
        <w:t xml:space="preserve">колдонула турган Бирдиктүү товарлардын тизмесине өзгөртүү киргизүү </w:t>
      </w:r>
      <w:r w:rsidR="0003026C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2A6FE9">
        <w:rPr>
          <w:rFonts w:ascii="Times New Roman" w:hAnsi="Times New Roman" w:cs="Times New Roman"/>
          <w:sz w:val="28"/>
          <w:szCs w:val="28"/>
          <w:lang w:val="ky-KG"/>
        </w:rPr>
        <w:t xml:space="preserve">”,  2019-жылдын </w:t>
      </w:r>
      <w:r w:rsidR="00A60196">
        <w:rPr>
          <w:rFonts w:ascii="Times New Roman" w:hAnsi="Times New Roman" w:cs="Times New Roman"/>
          <w:sz w:val="28"/>
          <w:szCs w:val="28"/>
          <w:lang w:val="ky-KG"/>
        </w:rPr>
        <w:t>4-июнундагы №90 “</w:t>
      </w:r>
      <w:r w:rsidR="0003026C">
        <w:rPr>
          <w:rFonts w:ascii="Times New Roman" w:hAnsi="Times New Roman" w:cs="Times New Roman"/>
          <w:sz w:val="28"/>
          <w:szCs w:val="28"/>
          <w:lang w:val="ky-KG"/>
        </w:rPr>
        <w:t>Болот түтүктөрүнүн айрым түрлөрүн</w:t>
      </w:r>
      <w:r w:rsidR="00A1112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026C">
        <w:rPr>
          <w:rFonts w:ascii="Times New Roman" w:hAnsi="Times New Roman" w:cs="Times New Roman"/>
          <w:sz w:val="28"/>
          <w:szCs w:val="28"/>
          <w:lang w:val="ky-KG"/>
        </w:rPr>
        <w:t>импорт</w:t>
      </w:r>
      <w:r w:rsidR="00A1112D">
        <w:rPr>
          <w:rFonts w:ascii="Times New Roman" w:hAnsi="Times New Roman" w:cs="Times New Roman"/>
          <w:sz w:val="28"/>
          <w:szCs w:val="28"/>
          <w:lang w:val="ky-KG"/>
        </w:rPr>
        <w:t>тоодо</w:t>
      </w:r>
      <w:r w:rsidR="0003026C">
        <w:rPr>
          <w:rFonts w:ascii="Times New Roman" w:hAnsi="Times New Roman" w:cs="Times New Roman"/>
          <w:sz w:val="28"/>
          <w:szCs w:val="28"/>
          <w:lang w:val="ky-KG"/>
        </w:rPr>
        <w:t xml:space="preserve"> автоматикалык лицензиялоо (байкоо) тууралуу”, </w:t>
      </w:r>
      <w:r w:rsidR="00F1527D">
        <w:rPr>
          <w:rFonts w:ascii="Times New Roman" w:hAnsi="Times New Roman" w:cs="Times New Roman"/>
          <w:sz w:val="28"/>
          <w:szCs w:val="28"/>
          <w:lang w:val="ky-KG"/>
        </w:rPr>
        <w:t>2018-жылдын 13-июнундагы №100 “Евра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 w:rsidR="00F1527D">
        <w:rPr>
          <w:rFonts w:ascii="Times New Roman" w:hAnsi="Times New Roman" w:cs="Times New Roman"/>
          <w:sz w:val="28"/>
          <w:szCs w:val="28"/>
          <w:lang w:val="ky-KG"/>
        </w:rPr>
        <w:t xml:space="preserve">оллегиясынын 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2015-жылдын 21-апрелиндеги №30 ч</w:t>
      </w:r>
      <w:r w:rsidR="00F1527D">
        <w:rPr>
          <w:rFonts w:ascii="Times New Roman" w:hAnsi="Times New Roman" w:cs="Times New Roman"/>
          <w:sz w:val="28"/>
          <w:szCs w:val="28"/>
          <w:lang w:val="ky-KG"/>
        </w:rPr>
        <w:t>ечимине өзгөртүүлөрдү киргизүү жөнүндө”, 2019-жылдын 6-августундагы №137 “</w:t>
      </w:r>
      <w:r w:rsidR="00EF34C2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бирлигинин бажы аймагына ташылып келүүчү ысык түрүндөгү прокатка карата атайын квота киргизүү аркылуу атайын коргоо чараларын колдонуу жана Евра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 w:rsidR="00EF34C2">
        <w:rPr>
          <w:rFonts w:ascii="Times New Roman" w:hAnsi="Times New Roman" w:cs="Times New Roman"/>
          <w:sz w:val="28"/>
          <w:szCs w:val="28"/>
          <w:lang w:val="ky-KG"/>
        </w:rPr>
        <w:t xml:space="preserve">оллегиясынын 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2014-жылдын 6-ноябрындагы №199 ч</w:t>
      </w:r>
      <w:r w:rsidR="00EF34C2">
        <w:rPr>
          <w:rFonts w:ascii="Times New Roman" w:hAnsi="Times New Roman" w:cs="Times New Roman"/>
          <w:sz w:val="28"/>
          <w:szCs w:val="28"/>
          <w:lang w:val="ky-KG"/>
        </w:rPr>
        <w:t>ечимине өзгөртүүлөрдү киргизүү жөнүндө”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 xml:space="preserve"> ч</w:t>
      </w:r>
      <w:r w:rsidR="005C567A">
        <w:rPr>
          <w:rFonts w:ascii="Times New Roman" w:hAnsi="Times New Roman" w:cs="Times New Roman"/>
          <w:sz w:val="28"/>
          <w:szCs w:val="28"/>
          <w:lang w:val="ky-KG"/>
        </w:rPr>
        <w:t xml:space="preserve">ечимдерине шайкеш келтирүү максатында </w:t>
      </w:r>
      <w:r w:rsidR="005C567A" w:rsidRPr="00AF105A">
        <w:rPr>
          <w:rFonts w:ascii="Times New Roman" w:hAnsi="Times New Roman" w:cs="Times New Roman"/>
          <w:sz w:val="28"/>
          <w:szCs w:val="28"/>
          <w:lang w:val="ky-KG"/>
        </w:rPr>
        <w:t>“2016-жылдын 24-мартындагы №142 “Үчүнчү өлкө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лөр менен соода жагында тариф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тик эмес</w:t>
      </w:r>
      <w:r w:rsidR="005C567A" w:rsidRPr="00AF105A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нун чаралары колдонула турган, Б</w:t>
      </w:r>
      <w:r w:rsidR="005C567A" w:rsidRPr="00AF105A">
        <w:rPr>
          <w:rFonts w:ascii="Times New Roman" w:hAnsi="Times New Roman" w:cs="Times New Roman"/>
          <w:sz w:val="28"/>
          <w:szCs w:val="28"/>
          <w:lang w:val="ky-KG"/>
        </w:rPr>
        <w:t xml:space="preserve">ирдиктүү 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5056B" w:rsidRPr="00AF105A">
        <w:rPr>
          <w:rFonts w:ascii="Times New Roman" w:hAnsi="Times New Roman" w:cs="Times New Roman"/>
          <w:sz w:val="28"/>
          <w:szCs w:val="28"/>
          <w:lang w:val="ky-KG"/>
        </w:rPr>
        <w:t xml:space="preserve">оварлардын </w:t>
      </w:r>
      <w:r w:rsidR="005C567A" w:rsidRPr="00AF105A">
        <w:rPr>
          <w:rFonts w:ascii="Times New Roman" w:hAnsi="Times New Roman" w:cs="Times New Roman"/>
          <w:sz w:val="28"/>
          <w:szCs w:val="28"/>
          <w:lang w:val="ky-KG"/>
        </w:rPr>
        <w:t xml:space="preserve">тизмегине киргизилген спецификалуу товарлардын экспортун жана импортун лицензиялоо боюнча уюм-эксперттердин жана лицензиарлардын тизмегин бекитүү жана Кыргыз Республикасынын Өкмөтүнүн айрым чечимдерине </w:t>
      </w:r>
      <w:r w:rsidR="005C567A" w:rsidRPr="00AF105A">
        <w:rPr>
          <w:rFonts w:ascii="Times New Roman" w:hAnsi="Times New Roman" w:cs="Times New Roman"/>
          <w:sz w:val="28"/>
          <w:szCs w:val="28"/>
          <w:lang w:val="ky-KG"/>
        </w:rPr>
        <w:lastRenderedPageBreak/>
        <w:t>толуктоолорду жана өзгөртүүлөрдү киргизүү жөнүндө” Кыргыз Республикасынын Өкмөтүнүн токтомуна өзгөртүүлөрдү киргизүү тууралуу” Кыргыз Республикасынын Өкмөтүнүн токтом долбоору</w:t>
      </w:r>
      <w:r w:rsidR="005C567A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чыккан (мындан ары – долбоор).</w:t>
      </w:r>
    </w:p>
    <w:p w:rsidR="00D95B4C" w:rsidRDefault="00D95B4C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долбоордун негизги милдеттери үчүнчү өлкөлөр менен соода жагында уруксат берүүчү тартип </w:t>
      </w:r>
      <w:r w:rsidR="00716EF9">
        <w:rPr>
          <w:rFonts w:ascii="Times New Roman" w:hAnsi="Times New Roman" w:cs="Times New Roman"/>
          <w:sz w:val="28"/>
          <w:szCs w:val="28"/>
          <w:lang w:val="ky-KG"/>
        </w:rPr>
        <w:t>орнотулган товарлардын тизмегин</w:t>
      </w:r>
      <w:r w:rsidR="00856A28">
        <w:rPr>
          <w:rFonts w:ascii="Times New Roman" w:hAnsi="Times New Roman" w:cs="Times New Roman"/>
          <w:sz w:val="28"/>
          <w:szCs w:val="28"/>
          <w:lang w:val="ky-KG"/>
        </w:rPr>
        <w:t xml:space="preserve"> жана мындай товарларды импорттоо жана экспорттоого лицензия же эксперттик корутунду берүү боюнча ыйгарым укуктуу мамлекеттик органдарды</w:t>
      </w:r>
      <w:r w:rsidR="00716EF9">
        <w:rPr>
          <w:rFonts w:ascii="Times New Roman" w:hAnsi="Times New Roman" w:cs="Times New Roman"/>
          <w:sz w:val="28"/>
          <w:szCs w:val="28"/>
          <w:lang w:val="ky-KG"/>
        </w:rPr>
        <w:t xml:space="preserve"> тактоо, </w:t>
      </w:r>
      <w:r w:rsidR="00856A28">
        <w:rPr>
          <w:rFonts w:ascii="Times New Roman" w:hAnsi="Times New Roman" w:cs="Times New Roman"/>
          <w:sz w:val="28"/>
          <w:szCs w:val="28"/>
          <w:lang w:val="ky-KG"/>
        </w:rPr>
        <w:t>биринчи кезекте би</w:t>
      </w:r>
      <w:r w:rsidR="004C61E1">
        <w:rPr>
          <w:rFonts w:ascii="Times New Roman" w:hAnsi="Times New Roman" w:cs="Times New Roman"/>
          <w:sz w:val="28"/>
          <w:szCs w:val="28"/>
          <w:lang w:val="ky-KG"/>
        </w:rPr>
        <w:t>знеске терс таасирин тийгизүүчү, товарларды импорттоого жана экспорттоого лицензия же эксперттик корутунду берүү боюнча ыйгарым укуктуу органды аныктаган укуктук документтин жок болушуна жол бербөө болуп саналат.</w:t>
      </w:r>
    </w:p>
    <w:p w:rsidR="004C61E1" w:rsidRPr="00EC7687" w:rsidRDefault="004C61E1" w:rsidP="00B41E8C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2. Баяндоочу бөлүк</w:t>
      </w:r>
    </w:p>
    <w:p w:rsidR="004C61E1" w:rsidRDefault="00E83F0F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Үчүнчү өлкөлөр менен соода жагында </w:t>
      </w:r>
      <w:r w:rsidR="00D50D4E">
        <w:rPr>
          <w:rFonts w:ascii="Times New Roman" w:hAnsi="Times New Roman" w:cs="Times New Roman"/>
          <w:sz w:val="28"/>
          <w:szCs w:val="28"/>
          <w:lang w:val="ky-KG"/>
        </w:rPr>
        <w:t>тарифтик эмес жөнгө салуунун чаралары колдонулган Бирдиктүү товарлардын тизмегине киргизилген атайын товарларды экспорттоо жана импорттоого лицензиялоо боюнча эксперт-уюмдардын жана лицензия берүүчү</w:t>
      </w:r>
      <w:r w:rsidR="00C75CD1">
        <w:rPr>
          <w:rFonts w:ascii="Times New Roman" w:hAnsi="Times New Roman" w:cs="Times New Roman"/>
          <w:sz w:val="28"/>
          <w:szCs w:val="28"/>
          <w:lang w:val="ky-KG"/>
        </w:rPr>
        <w:t>лөрдүн</w:t>
      </w:r>
      <w:r w:rsidR="00D50D4E">
        <w:rPr>
          <w:rFonts w:ascii="Times New Roman" w:hAnsi="Times New Roman" w:cs="Times New Roman"/>
          <w:sz w:val="28"/>
          <w:szCs w:val="28"/>
          <w:lang w:val="ky-KG"/>
        </w:rPr>
        <w:t xml:space="preserve"> тизмеги</w:t>
      </w:r>
      <w:r w:rsidR="00C75CD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2016-жылдын 24-мартындагы №142 токтому менен бекитилген.</w:t>
      </w:r>
    </w:p>
    <w:p w:rsidR="00E1500E" w:rsidRDefault="00C75CD1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2015-жылдын 6-октябрындагы №131 “</w:t>
      </w:r>
      <w:r w:rsidR="0065352C">
        <w:rPr>
          <w:rFonts w:ascii="Times New Roman" w:hAnsi="Times New Roman" w:cs="Times New Roman"/>
          <w:sz w:val="28"/>
          <w:szCs w:val="28"/>
          <w:lang w:val="ky-KG"/>
        </w:rPr>
        <w:t>Евра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 w:rsidR="0065352C">
        <w:rPr>
          <w:rFonts w:ascii="Times New Roman" w:hAnsi="Times New Roman" w:cs="Times New Roman"/>
          <w:sz w:val="28"/>
          <w:szCs w:val="28"/>
          <w:lang w:val="ky-KG"/>
        </w:rPr>
        <w:t xml:space="preserve">оллегиясынын 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2015-жылдын 21-апрелиндеги №30 ч</w:t>
      </w:r>
      <w:r w:rsidR="0065352C">
        <w:rPr>
          <w:rFonts w:ascii="Times New Roman" w:hAnsi="Times New Roman" w:cs="Times New Roman"/>
          <w:sz w:val="28"/>
          <w:szCs w:val="28"/>
          <w:lang w:val="ky-KG"/>
        </w:rPr>
        <w:t>ечимине өзгөртүүлөрдү киргизүү тууралуу” Евразия экономикалык комиссиясынын Коллегиясынын Чечиминин 1-пунктуна ылайык</w:t>
      </w:r>
      <w:r w:rsidR="00C0224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5352C">
        <w:rPr>
          <w:rFonts w:ascii="Times New Roman" w:hAnsi="Times New Roman" w:cs="Times New Roman"/>
          <w:sz w:val="28"/>
          <w:szCs w:val="28"/>
          <w:lang w:val="ky-KG"/>
        </w:rPr>
        <w:t xml:space="preserve"> 2015-жылдын 21-апрелиндеги №30 “Тарифтик эмес жөнгө салуунун чаралары тууралуу” </w:t>
      </w:r>
      <w:r w:rsidR="00B63E93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комиссиясынын Коллегиясынын Чечиминин 1-пунктуна оңдоолор киргизилген, атап айтканда, Евразия экономикалык бирликтин бажы аймагына ташып кирүүгө жана </w:t>
      </w:r>
      <w:r w:rsidR="005232F1">
        <w:rPr>
          <w:rFonts w:ascii="Times New Roman" w:hAnsi="Times New Roman" w:cs="Times New Roman"/>
          <w:sz w:val="28"/>
          <w:szCs w:val="28"/>
          <w:lang w:val="ky-KG"/>
        </w:rPr>
        <w:t>(же) 2015-жылдын 21-апрелиндеги №30 “Тарифтик эмес жөнгө салуунун чаралары жөнүндө” Евра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коллегиясынын ч</w:t>
      </w:r>
      <w:r w:rsidR="005232F1">
        <w:rPr>
          <w:rFonts w:ascii="Times New Roman" w:hAnsi="Times New Roman" w:cs="Times New Roman"/>
          <w:sz w:val="28"/>
          <w:szCs w:val="28"/>
          <w:lang w:val="ky-KG"/>
        </w:rPr>
        <w:t>ечиминин №2 тиркемесине ылайык</w:t>
      </w:r>
      <w:r w:rsidR="00C0224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232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63D4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бирликтин бажы аймагынан ташылып чыгуучу товарларга карата</w:t>
      </w:r>
      <w:r w:rsidR="00E1500E">
        <w:rPr>
          <w:rFonts w:ascii="Times New Roman" w:hAnsi="Times New Roman" w:cs="Times New Roman"/>
          <w:sz w:val="28"/>
          <w:szCs w:val="28"/>
          <w:lang w:val="ky-KG"/>
        </w:rPr>
        <w:t xml:space="preserve"> уруксаат берүүчү тартип жөнүндө</w:t>
      </w:r>
      <w:r w:rsidR="006C63D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E1500E">
        <w:rPr>
          <w:rFonts w:ascii="Times New Roman" w:hAnsi="Times New Roman" w:cs="Times New Roman"/>
          <w:sz w:val="28"/>
          <w:szCs w:val="28"/>
          <w:lang w:val="ky-KG"/>
        </w:rPr>
        <w:t xml:space="preserve"> Ушуга байланыштуу, </w:t>
      </w:r>
      <w:r w:rsidR="000F4A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24-мартындагы №142 токтому менен бекитилген үчүнчү өлкөлөр менен соода жагында тарифтик эмес жөнгө салуунун чаралары колдонулган Бирдиктүү товарлардын тизмегине киргизилген атайын товарларды экспорттоо жана импорттоого лицензиялоо боюнча эксперт-уюмдардын жана лицензия берүүчүлөрдүн тизмеги</w:t>
      </w:r>
      <w:r w:rsidR="00F13A3A">
        <w:rPr>
          <w:rFonts w:ascii="Times New Roman" w:hAnsi="Times New Roman" w:cs="Times New Roman"/>
          <w:sz w:val="28"/>
          <w:szCs w:val="28"/>
          <w:lang w:val="ky-KG"/>
        </w:rPr>
        <w:t xml:space="preserve">нде бардык текст боюнча “ташып кирүүдө жана ташып чыгууда Бажы союзунда </w:t>
      </w:r>
      <w:r w:rsidR="007E0EA0">
        <w:rPr>
          <w:rFonts w:ascii="Times New Roman" w:hAnsi="Times New Roman" w:cs="Times New Roman"/>
          <w:sz w:val="28"/>
          <w:szCs w:val="28"/>
          <w:lang w:val="ky-KG"/>
        </w:rPr>
        <w:t xml:space="preserve">бажы чек арасы аркылуу ташууга </w:t>
      </w:r>
      <w:r w:rsidR="00101EB1">
        <w:rPr>
          <w:rFonts w:ascii="Times New Roman" w:hAnsi="Times New Roman" w:cs="Times New Roman"/>
          <w:sz w:val="28"/>
          <w:szCs w:val="28"/>
          <w:lang w:val="ky-KG"/>
        </w:rPr>
        <w:t>чектөө коюлган</w:t>
      </w:r>
      <w:r w:rsidR="007E0EA0">
        <w:rPr>
          <w:rFonts w:ascii="Times New Roman" w:hAnsi="Times New Roman" w:cs="Times New Roman"/>
          <w:sz w:val="28"/>
          <w:szCs w:val="28"/>
          <w:lang w:val="ky-KG"/>
        </w:rPr>
        <w:t>” деген сөздөр алынып салынат.</w:t>
      </w:r>
    </w:p>
    <w:p w:rsidR="002657FE" w:rsidRDefault="002657FE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2015-жылдын 6-октябрындагы №131 “Евра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оллегиясынын 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2015-жылдын 21-апрелиндеги №30 ч</w:t>
      </w:r>
      <w:r>
        <w:rPr>
          <w:rFonts w:ascii="Times New Roman" w:hAnsi="Times New Roman" w:cs="Times New Roman"/>
          <w:sz w:val="28"/>
          <w:szCs w:val="28"/>
          <w:lang w:val="ky-KG"/>
        </w:rPr>
        <w:t>ечимине өзгөртүүлөрдү киргизүү тууралуу” Евра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>
        <w:rPr>
          <w:rFonts w:ascii="Times New Roman" w:hAnsi="Times New Roman" w:cs="Times New Roman"/>
          <w:sz w:val="28"/>
          <w:szCs w:val="28"/>
          <w:lang w:val="ky-KG"/>
        </w:rPr>
        <w:t>оллегиясынын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 xml:space="preserve"> 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ечиминин 5-пунктуна ылайык, 2015-жылдын 21-апрелиндеги №30 “Тарифтик эмес жөнгө салуунун чаралары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жөнүндө” Евразия экономикалык комиссиясынын Коллегиясынын Чечиминин №2 тиркемес</w:t>
      </w:r>
      <w:r w:rsidR="00FB3D5B">
        <w:rPr>
          <w:rFonts w:ascii="Times New Roman" w:hAnsi="Times New Roman" w:cs="Times New Roman"/>
          <w:sz w:val="28"/>
          <w:szCs w:val="28"/>
          <w:lang w:val="ky-KG"/>
        </w:rPr>
        <w:t>инде 2.9 жана 2.10 бөлүгүнүн аталыштары боюнча тактоолор киргизилген.</w:t>
      </w:r>
    </w:p>
    <w:p w:rsidR="00FB3D5B" w:rsidRDefault="003B2696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“Евра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оллегиясынын 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2015-жылдын 21-апрелиндеги №30 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ечими менен бекитилген Бирдиктүү тизменин 2.9 позициясына ылайык экспорттоодо </w:t>
      </w:r>
      <w:r w:rsidR="00DF52EB">
        <w:rPr>
          <w:rFonts w:ascii="Times New Roman" w:hAnsi="Times New Roman" w:cs="Times New Roman"/>
          <w:sz w:val="28"/>
          <w:szCs w:val="28"/>
          <w:lang w:val="ky-KG"/>
        </w:rPr>
        <w:t>Бажы союзунда бажы чек арасы аркылуу ташууга чект</w:t>
      </w:r>
      <w:r w:rsidR="0051539F">
        <w:rPr>
          <w:rFonts w:ascii="Times New Roman" w:hAnsi="Times New Roman" w:cs="Times New Roman"/>
          <w:sz w:val="28"/>
          <w:szCs w:val="28"/>
          <w:lang w:val="ky-KG"/>
        </w:rPr>
        <w:t xml:space="preserve">өө коюлган </w:t>
      </w:r>
      <w:r w:rsidR="00DF52EB">
        <w:rPr>
          <w:rFonts w:ascii="Times New Roman" w:hAnsi="Times New Roman" w:cs="Times New Roman"/>
          <w:sz w:val="28"/>
          <w:szCs w:val="28"/>
          <w:lang w:val="ky-KG"/>
        </w:rPr>
        <w:t>баалуу металлдар жана баалуу таштар” бөлүмүнүн аталыштары  “Баалуу таштар” деп алмаштырылган.</w:t>
      </w:r>
    </w:p>
    <w:p w:rsidR="0051539F" w:rsidRDefault="0051539F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“Евра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оллегиясынын </w:t>
      </w:r>
      <w:r w:rsidR="00DB6BC0">
        <w:rPr>
          <w:rFonts w:ascii="Times New Roman" w:hAnsi="Times New Roman" w:cs="Times New Roman"/>
          <w:sz w:val="28"/>
          <w:szCs w:val="28"/>
          <w:lang w:val="ky-KG"/>
        </w:rPr>
        <w:t>2015-жылдын 21-апрелиндеги №30 ч</w:t>
      </w:r>
      <w:r>
        <w:rPr>
          <w:rFonts w:ascii="Times New Roman" w:hAnsi="Times New Roman" w:cs="Times New Roman"/>
          <w:sz w:val="28"/>
          <w:szCs w:val="28"/>
          <w:lang w:val="ky-KG"/>
        </w:rPr>
        <w:t>ечими менен бекитилген Бирдиктүү тизменин 2.10 позициясына ылайык экспорттоодо Бажы союзунда бажы чек арасы аркылуу ташууга чектөө коюлган</w:t>
      </w:r>
      <w:r w:rsidR="00101EB1">
        <w:rPr>
          <w:rFonts w:ascii="Times New Roman" w:hAnsi="Times New Roman" w:cs="Times New Roman"/>
          <w:sz w:val="28"/>
          <w:szCs w:val="28"/>
          <w:lang w:val="ky-KG"/>
        </w:rPr>
        <w:t xml:space="preserve"> иштетилбеген баалуу металлдар, баалуу металлдардын сыныктары  жана калдыктары, руда жана баалуу металлдардын концентрат</w:t>
      </w:r>
      <w:r w:rsidR="00671531">
        <w:rPr>
          <w:rFonts w:ascii="Times New Roman" w:hAnsi="Times New Roman" w:cs="Times New Roman"/>
          <w:sz w:val="28"/>
          <w:szCs w:val="28"/>
          <w:lang w:val="ky-KG"/>
        </w:rPr>
        <w:t>тары жана баалуу металлдарды камтыган чийки товарлар” бөлүмүнүн аталышы “баалуу металлдарды камтыган баалуу металлдар жана чийки товарлар” деп алмаштырылган.</w:t>
      </w:r>
    </w:p>
    <w:p w:rsidR="00671531" w:rsidRDefault="008C6787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</w:t>
      </w:r>
      <w:r w:rsidR="008C654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24-мартындагы №142 токтому менен бекитилген үчүнчү өлкөлөр менен соода жагында тарифтик эмес жөнгө салуунун чаралары колдонулган Бирдиктүү товарлардын тизмегине киргизилген атайын товарларды экспорттоо жана импорттоого лицензиялоо боюнча эксперт-уюмдардын жана лицензия берүүчүлөрдүн тизмегинде “Евра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зия экономикалык комиссиясынын к</w:t>
      </w:r>
      <w:r w:rsidR="008C6541">
        <w:rPr>
          <w:rFonts w:ascii="Times New Roman" w:hAnsi="Times New Roman" w:cs="Times New Roman"/>
          <w:sz w:val="28"/>
          <w:szCs w:val="28"/>
          <w:lang w:val="ky-KG"/>
        </w:rPr>
        <w:t xml:space="preserve">оллегиясынын </w:t>
      </w:r>
      <w:r w:rsidR="0035056B">
        <w:rPr>
          <w:rFonts w:ascii="Times New Roman" w:hAnsi="Times New Roman" w:cs="Times New Roman"/>
          <w:sz w:val="28"/>
          <w:szCs w:val="28"/>
          <w:lang w:val="ky-KG"/>
        </w:rPr>
        <w:t>2015-жылдын 21-апрелиндеги №30 ч</w:t>
      </w:r>
      <w:r w:rsidR="008C6541">
        <w:rPr>
          <w:rFonts w:ascii="Times New Roman" w:hAnsi="Times New Roman" w:cs="Times New Roman"/>
          <w:sz w:val="28"/>
          <w:szCs w:val="28"/>
          <w:lang w:val="ky-KG"/>
        </w:rPr>
        <w:t>ечими менен бекитилген Бирдиктүү тизменин 2.9 жана 2.10 бөлүмдөрүнө ылайык товарлардын аталыштары жогоруда белгиленген өзгөрүүлөргө ылайык такталууда.</w:t>
      </w:r>
    </w:p>
    <w:p w:rsidR="005970AF" w:rsidRDefault="005970AF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2016-жылдын 8-ноябрындагы №140 “Үчүнчү өлкөлөр менен соода жагында Евразия экономикалык шериктештигинин алкагында Бажы союзуна мүчө-мамлекеттердин ташып келүү жана ташып чыгуусуна тыюу салуу жана чектөөдө колдонула турган Бирдиктүү товарлардын тизмесине өзгөртүү киргизүү жөнүндө” Евразия экономикалык комиссиясынын Коллегиясынын Чечиминин 1-пунктуна ылайык, </w:t>
      </w:r>
      <w:r w:rsidR="00DF137D">
        <w:rPr>
          <w:rFonts w:ascii="Times New Roman" w:hAnsi="Times New Roman" w:cs="Times New Roman"/>
          <w:sz w:val="28"/>
          <w:szCs w:val="28"/>
          <w:lang w:val="ky-KG"/>
        </w:rPr>
        <w:t>2012-жылдын 16-августундагы №134 Евразия экономикалык комиссиясынын Коллегиясынын Чечими менен бекитилген Бирдиктүү тизмесинен 2.29 бөлүмү алынып салынган.</w:t>
      </w:r>
    </w:p>
    <w:p w:rsidR="00320C6B" w:rsidRDefault="00320C6B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комиссиясынын 2019-жылдын 6-августундагы № 137 “</w:t>
      </w:r>
      <w:r w:rsidR="00DF03BA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бирлигинин бажы аймагына ташылып келүүчү ысык түрүндөгү прокатка карата атайын квота киргизүү аркылуу атайын коргоо чараларын колдонуу жана 2014-жылдын 6-ноябрындагы №199 Евразия экономикалык комиссиясынын Коллегиясынын Чечимине өзгөртүүлөрдү киргизүү жөнүндө” чечимине ылайык, </w:t>
      </w:r>
      <w:r w:rsidR="00C02088">
        <w:rPr>
          <w:rFonts w:ascii="Times New Roman" w:hAnsi="Times New Roman" w:cs="Times New Roman"/>
          <w:sz w:val="28"/>
          <w:szCs w:val="28"/>
          <w:lang w:val="ky-KG"/>
        </w:rPr>
        <w:t xml:space="preserve">ысык түрүндөгү прокатка </w:t>
      </w:r>
      <w:r w:rsidR="00DF03BA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комиссиясынын</w:t>
      </w:r>
      <w:r w:rsidR="00C0208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4DC8">
        <w:rPr>
          <w:rFonts w:ascii="Times New Roman" w:hAnsi="Times New Roman" w:cs="Times New Roman"/>
          <w:sz w:val="28"/>
          <w:szCs w:val="28"/>
          <w:lang w:val="ky-KG"/>
        </w:rPr>
        <w:t xml:space="preserve">коллегиясынын </w:t>
      </w:r>
      <w:r w:rsidR="00DF03BA">
        <w:rPr>
          <w:rFonts w:ascii="Times New Roman" w:hAnsi="Times New Roman" w:cs="Times New Roman"/>
          <w:sz w:val="28"/>
          <w:szCs w:val="28"/>
          <w:lang w:val="ky-KG"/>
        </w:rPr>
        <w:t>2015-жылдын 21-апрелиндеги №30 чечими менен бекитилген Бирдиктүү тизменин 2.9</w:t>
      </w:r>
      <w:r w:rsidR="00C02088">
        <w:rPr>
          <w:rFonts w:ascii="Times New Roman" w:hAnsi="Times New Roman" w:cs="Times New Roman"/>
          <w:sz w:val="28"/>
          <w:szCs w:val="28"/>
          <w:lang w:val="ky-KG"/>
        </w:rPr>
        <w:t xml:space="preserve"> бөлүгүнө киргизилген.</w:t>
      </w:r>
    </w:p>
    <w:p w:rsidR="001D7DF4" w:rsidRDefault="00C02088" w:rsidP="00B41E8C">
      <w:pPr>
        <w:spacing w:after="0" w:line="240" w:lineRule="auto"/>
        <w:ind w:firstLine="709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Ушуга байланыштуу, </w:t>
      </w:r>
      <w:r w:rsidR="000463B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2016-жылдын 24-мартындагы № 142 токтому менен бекитилген,  </w:t>
      </w:r>
      <w:r w:rsidR="002B41D2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463BF">
        <w:rPr>
          <w:rFonts w:ascii="Times New Roman" w:hAnsi="Times New Roman" w:cs="Times New Roman"/>
          <w:sz w:val="28"/>
          <w:szCs w:val="28"/>
          <w:lang w:val="ky-KG"/>
        </w:rPr>
        <w:t xml:space="preserve">чүнчү өлкөлөр менен соода жаатында </w:t>
      </w:r>
      <w:r w:rsidR="002B41D2">
        <w:rPr>
          <w:rFonts w:ascii="Times New Roman" w:hAnsi="Times New Roman" w:cs="Times New Roman"/>
          <w:sz w:val="28"/>
          <w:szCs w:val="28"/>
          <w:lang w:val="ky-KG"/>
        </w:rPr>
        <w:t>тариф</w:t>
      </w:r>
      <w:r w:rsidR="00C64DC8">
        <w:rPr>
          <w:rFonts w:ascii="Times New Roman" w:hAnsi="Times New Roman" w:cs="Times New Roman"/>
          <w:sz w:val="28"/>
          <w:szCs w:val="28"/>
          <w:lang w:val="ky-KG"/>
        </w:rPr>
        <w:t>тик эмес</w:t>
      </w:r>
      <w:r w:rsidR="002B41D2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чаралары колдонулуучу Товарлардын бирдиктүү тизмесине киргизилген атайын товарлардын экспортун жана импортун  лицензиялоо боюнча эксперттик уюмдардын жана лицензиарлардын тизмесин</w:t>
      </w:r>
      <w:r w:rsidR="0018378D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997726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="001837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152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8378D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комиссиясынын </w:t>
      </w:r>
      <w:r w:rsidR="00C2378C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8378D">
        <w:rPr>
          <w:rFonts w:ascii="Times New Roman" w:hAnsi="Times New Roman" w:cs="Times New Roman"/>
          <w:sz w:val="28"/>
          <w:szCs w:val="28"/>
          <w:lang w:val="ky-KG"/>
        </w:rPr>
        <w:t>оллегиясынын 2012-жылдын 16-августундагы №134</w:t>
      </w:r>
      <w:r w:rsidR="00C237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378C" w:rsidRPr="00C2378C">
        <w:rPr>
          <w:rFonts w:ascii="Times New Roman" w:hAnsi="Times New Roman" w:cs="Times New Roman"/>
          <w:sz w:val="28"/>
          <w:szCs w:val="28"/>
          <w:lang w:val="ky-KG"/>
        </w:rPr>
        <w:t>(дан жыйноочу комбайндар жана дан</w:t>
      </w:r>
      <w:r w:rsidR="00C2378C">
        <w:rPr>
          <w:rFonts w:ascii="Times New Roman" w:hAnsi="Times New Roman" w:cs="Times New Roman"/>
          <w:sz w:val="28"/>
          <w:szCs w:val="28"/>
          <w:lang w:val="ky-KG"/>
        </w:rPr>
        <w:t xml:space="preserve"> жыйноочу комбайндар</w:t>
      </w:r>
      <w:r w:rsidR="005D1527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C2378C">
        <w:rPr>
          <w:rFonts w:ascii="Times New Roman" w:hAnsi="Times New Roman" w:cs="Times New Roman"/>
          <w:sz w:val="28"/>
          <w:szCs w:val="28"/>
          <w:lang w:val="ky-KG"/>
        </w:rPr>
        <w:t xml:space="preserve"> модулдары)</w:t>
      </w:r>
      <w:r w:rsidR="001837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D1527">
        <w:rPr>
          <w:rFonts w:ascii="Times New Roman" w:hAnsi="Times New Roman" w:cs="Times New Roman"/>
          <w:sz w:val="28"/>
          <w:szCs w:val="28"/>
          <w:lang w:val="ky-KG"/>
        </w:rPr>
        <w:t xml:space="preserve">чечими менен бекитилген </w:t>
      </w:r>
      <w:r w:rsidR="007D6C6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C2378C" w:rsidRPr="00C2378C">
        <w:rPr>
          <w:rFonts w:ascii="Times New Roman" w:hAnsi="Times New Roman" w:cs="Times New Roman"/>
          <w:sz w:val="28"/>
          <w:szCs w:val="28"/>
          <w:lang w:val="ky-KG"/>
        </w:rPr>
        <w:t>Бажы бирлигине мүчө мамлекеттер тарабынан Бирдиктүү тизменин 2.29-позициясына ылайык импорттук квотаны атайын коргоо чарасы катары белгилөө жөнүндө чечимдердин негизинде импорт</w:t>
      </w:r>
      <w:r w:rsidR="00C2378C"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="00C2378C" w:rsidRPr="00C2378C">
        <w:rPr>
          <w:rFonts w:ascii="Times New Roman" w:hAnsi="Times New Roman" w:cs="Times New Roman"/>
          <w:sz w:val="28"/>
          <w:szCs w:val="28"/>
          <w:lang w:val="ky-KG"/>
        </w:rPr>
        <w:t xml:space="preserve"> лицензия</w:t>
      </w:r>
      <w:r w:rsidR="00C2378C">
        <w:rPr>
          <w:rFonts w:ascii="Times New Roman" w:hAnsi="Times New Roman" w:cs="Times New Roman"/>
          <w:sz w:val="28"/>
          <w:szCs w:val="28"/>
          <w:lang w:val="ky-KG"/>
        </w:rPr>
        <w:t>лоо</w:t>
      </w:r>
      <w:r w:rsidR="00C2378C" w:rsidRPr="00C2378C">
        <w:rPr>
          <w:rFonts w:ascii="Times New Roman" w:hAnsi="Times New Roman" w:cs="Times New Roman"/>
          <w:sz w:val="28"/>
          <w:szCs w:val="28"/>
          <w:lang w:val="ky-KG"/>
        </w:rPr>
        <w:t xml:space="preserve"> колдонулган товарлар</w:t>
      </w:r>
      <w:r w:rsidR="005D1527">
        <w:rPr>
          <w:rFonts w:ascii="Times New Roman" w:hAnsi="Times New Roman" w:cs="Times New Roman"/>
          <w:sz w:val="28"/>
          <w:szCs w:val="28"/>
          <w:lang w:val="ky-KG"/>
        </w:rPr>
        <w:t>дын аталышын</w:t>
      </w:r>
      <w:r w:rsidR="00C2378C" w:rsidRPr="00C2378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D152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25E7" w:rsidRPr="002A25E7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1E7B2F" w:rsidRPr="001E7B2F">
        <w:rPr>
          <w:rFonts w:ascii="Times New Roman" w:hAnsi="Times New Roman" w:cs="Times New Roman"/>
          <w:sz w:val="28"/>
          <w:szCs w:val="28"/>
          <w:lang w:val="ky-KG"/>
        </w:rPr>
        <w:t xml:space="preserve">2.29-позицияга ылайык, Евразия экономикалык комиссиясынын </w:t>
      </w:r>
      <w:r w:rsidR="001E7B2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E7B2F" w:rsidRPr="001E7B2F">
        <w:rPr>
          <w:rFonts w:ascii="Times New Roman" w:hAnsi="Times New Roman" w:cs="Times New Roman"/>
          <w:sz w:val="28"/>
          <w:szCs w:val="28"/>
          <w:lang w:val="ky-KG"/>
        </w:rPr>
        <w:t>оллегиясынын 2015-жыл</w:t>
      </w:r>
      <w:r w:rsidR="001E7B2F">
        <w:rPr>
          <w:rFonts w:ascii="Times New Roman" w:hAnsi="Times New Roman" w:cs="Times New Roman"/>
          <w:sz w:val="28"/>
          <w:szCs w:val="28"/>
          <w:lang w:val="ky-KG"/>
        </w:rPr>
        <w:t>дын 21-апрелиндеги № 30</w:t>
      </w:r>
      <w:r w:rsidR="001E7B2F" w:rsidRPr="001E7B2F">
        <w:rPr>
          <w:rFonts w:ascii="Times New Roman" w:hAnsi="Times New Roman" w:cs="Times New Roman"/>
          <w:sz w:val="28"/>
          <w:szCs w:val="28"/>
          <w:lang w:val="ky-KG"/>
        </w:rPr>
        <w:t xml:space="preserve"> чечими менен бекитилген бирдиктүү тизме</w:t>
      </w:r>
      <w:r w:rsidR="001E7B2F">
        <w:rPr>
          <w:rFonts w:ascii="Times New Roman" w:hAnsi="Times New Roman" w:cs="Times New Roman"/>
          <w:sz w:val="28"/>
          <w:szCs w:val="28"/>
          <w:lang w:val="ky-KG"/>
        </w:rPr>
        <w:t>деги а</w:t>
      </w:r>
      <w:r w:rsidR="002A25E7" w:rsidRPr="002A25E7">
        <w:rPr>
          <w:rFonts w:ascii="Times New Roman" w:hAnsi="Times New Roman" w:cs="Times New Roman"/>
          <w:sz w:val="28"/>
          <w:szCs w:val="28"/>
          <w:lang w:val="ky-KG"/>
        </w:rPr>
        <w:t xml:space="preserve">тайын квотаны белгилөө жана лицензия берүү жөнүндө чечим кабыл алынган ысык </w:t>
      </w:r>
      <w:r w:rsidR="005A5850">
        <w:rPr>
          <w:rFonts w:ascii="Times New Roman" w:hAnsi="Times New Roman" w:cs="Times New Roman"/>
          <w:sz w:val="28"/>
          <w:szCs w:val="28"/>
          <w:lang w:val="ky-KG"/>
        </w:rPr>
        <w:t>түрүндөгү</w:t>
      </w:r>
      <w:r w:rsidR="002A25E7" w:rsidRPr="002A25E7">
        <w:rPr>
          <w:rFonts w:ascii="Times New Roman" w:hAnsi="Times New Roman" w:cs="Times New Roman"/>
          <w:sz w:val="28"/>
          <w:szCs w:val="28"/>
          <w:lang w:val="ky-KG"/>
        </w:rPr>
        <w:t xml:space="preserve"> прокат"</w:t>
      </w:r>
      <w:r w:rsidR="005A58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3D9E">
        <w:rPr>
          <w:rFonts w:ascii="Times New Roman" w:hAnsi="Times New Roman" w:cs="Times New Roman"/>
          <w:sz w:val="28"/>
          <w:szCs w:val="28"/>
          <w:lang w:val="ky-KG"/>
        </w:rPr>
        <w:t xml:space="preserve">деп атоо сунушталат. Муну менен бул бөлүм боюнча </w:t>
      </w:r>
      <w:r w:rsidR="004F32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министрлигинин </w:t>
      </w:r>
      <w:r w:rsidR="00002751">
        <w:rPr>
          <w:rFonts w:ascii="Times New Roman" w:hAnsi="Times New Roman" w:cs="Times New Roman"/>
          <w:sz w:val="28"/>
          <w:szCs w:val="28"/>
          <w:lang w:val="ky-KG"/>
        </w:rPr>
        <w:t>лицензиар</w:t>
      </w:r>
      <w:r w:rsidR="004F326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027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13C8" w:rsidRPr="00BA13C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 мамлекеттик комитети</w:t>
      </w:r>
      <w:r w:rsidR="00B14C3B">
        <w:rPr>
          <w:rFonts w:ascii="Times New Roman" w:hAnsi="Times New Roman" w:cs="Times New Roman"/>
          <w:sz w:val="28"/>
          <w:szCs w:val="28"/>
          <w:lang w:val="ky-KG"/>
        </w:rPr>
        <w:t>нин эксперт уюмун</w:t>
      </w:r>
      <w:r w:rsidR="00BA13C8" w:rsidRPr="00BA13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3823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</w:t>
      </w:r>
      <w:r w:rsidR="00BA13C8" w:rsidRPr="00BA13C8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компетенцияларынын алкагында </w:t>
      </w:r>
      <w:r w:rsidR="00B14C3B">
        <w:rPr>
          <w:rFonts w:ascii="Times New Roman" w:hAnsi="Times New Roman" w:cs="Times New Roman"/>
          <w:sz w:val="28"/>
          <w:szCs w:val="28"/>
          <w:lang w:val="ky-KG"/>
        </w:rPr>
        <w:t xml:space="preserve">аныктоо </w:t>
      </w:r>
      <w:r w:rsidR="00BA13C8">
        <w:rPr>
          <w:rFonts w:ascii="Times New Roman" w:hAnsi="Times New Roman" w:cs="Times New Roman"/>
          <w:sz w:val="28"/>
          <w:szCs w:val="28"/>
          <w:lang w:val="ky-KG"/>
        </w:rPr>
        <w:t>сунушталат</w:t>
      </w:r>
      <w:r w:rsidR="00BA13C8" w:rsidRPr="00BA13C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41AE4" w:rsidRPr="00341AE4">
        <w:rPr>
          <w:lang w:val="ky-KG"/>
        </w:rPr>
        <w:t xml:space="preserve"> </w:t>
      </w:r>
    </w:p>
    <w:p w:rsidR="008C6541" w:rsidRDefault="00341AE4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41AE4">
        <w:rPr>
          <w:rFonts w:ascii="Times New Roman" w:hAnsi="Times New Roman" w:cs="Times New Roman"/>
          <w:sz w:val="28"/>
          <w:szCs w:val="28"/>
          <w:lang w:val="ky-KG"/>
        </w:rPr>
        <w:t xml:space="preserve">Аталган бөлүм Казакстан Республикасынын аймагына үчүнчү өлкөлөрдөн ташып кирүүдө Евразия экономикалык комиссиясынын коллегиясынын </w:t>
      </w:r>
      <w:r w:rsidR="001D7DF4" w:rsidRPr="00341AE4">
        <w:rPr>
          <w:rFonts w:ascii="Times New Roman" w:hAnsi="Times New Roman" w:cs="Times New Roman"/>
          <w:sz w:val="28"/>
          <w:szCs w:val="28"/>
          <w:lang w:val="ky-KG"/>
        </w:rPr>
        <w:t xml:space="preserve">2012-жылдын </w:t>
      </w:r>
      <w:r w:rsidRPr="00341AE4">
        <w:rPr>
          <w:rFonts w:ascii="Times New Roman" w:hAnsi="Times New Roman" w:cs="Times New Roman"/>
          <w:sz w:val="28"/>
          <w:szCs w:val="28"/>
          <w:lang w:val="ky-KG"/>
        </w:rPr>
        <w:t>16-августун</w:t>
      </w:r>
      <w:r w:rsidR="001D7DF4">
        <w:rPr>
          <w:rFonts w:ascii="Times New Roman" w:hAnsi="Times New Roman" w:cs="Times New Roman"/>
          <w:sz w:val="28"/>
          <w:szCs w:val="28"/>
          <w:lang w:val="ky-KG"/>
        </w:rPr>
        <w:t>дагы №134</w:t>
      </w:r>
      <w:r w:rsidRPr="00341A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7DF4" w:rsidRPr="00341AE4">
        <w:rPr>
          <w:rFonts w:ascii="Times New Roman" w:hAnsi="Times New Roman" w:cs="Times New Roman"/>
          <w:sz w:val="28"/>
          <w:szCs w:val="28"/>
          <w:lang w:val="ky-KG"/>
        </w:rPr>
        <w:t xml:space="preserve">чечиминин </w:t>
      </w:r>
      <w:r w:rsidR="001D7DF4">
        <w:rPr>
          <w:rFonts w:ascii="Times New Roman" w:hAnsi="Times New Roman" w:cs="Times New Roman"/>
          <w:sz w:val="28"/>
          <w:szCs w:val="28"/>
          <w:lang w:val="ky-KG"/>
        </w:rPr>
        <w:t xml:space="preserve">№1 </w:t>
      </w:r>
      <w:r w:rsidRPr="00341AE4">
        <w:rPr>
          <w:rFonts w:ascii="Times New Roman" w:hAnsi="Times New Roman" w:cs="Times New Roman"/>
          <w:sz w:val="28"/>
          <w:szCs w:val="28"/>
          <w:lang w:val="ky-KG"/>
        </w:rPr>
        <w:t>тиркемесинин 2.25-бөлүмүнө карата эскертүүгө ылайык колдонулат.</w:t>
      </w:r>
    </w:p>
    <w:p w:rsidR="00DF52EB" w:rsidRDefault="007E0DBD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DBD">
        <w:rPr>
          <w:rFonts w:ascii="Times New Roman" w:hAnsi="Times New Roman" w:cs="Times New Roman"/>
          <w:sz w:val="28"/>
          <w:szCs w:val="28"/>
          <w:lang w:val="ky-KG"/>
        </w:rPr>
        <w:t>Ушуга байланыштуу, сунушталган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долбоор менен</w:t>
      </w:r>
      <w:r w:rsidR="001A0EAC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0EA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24-мартындагы №142 токтому менен бекитилген Үчүнчү өлкөлөр менен соода жагында тарифтик эмес жөнгө салуунун чаралары колдонулган Бирдиктүү товарлардын тизмегине киргизилген атайын товарларды экспорттоо жана импорттоого лицензиялоо боюнча эксперт-уюмдардын жана лицензия берүүчүлөрдүн тизме</w:t>
      </w:r>
      <w:r w:rsidR="0010015D">
        <w:rPr>
          <w:rFonts w:ascii="Times New Roman" w:hAnsi="Times New Roman" w:cs="Times New Roman"/>
          <w:sz w:val="28"/>
          <w:szCs w:val="28"/>
          <w:lang w:val="ky-KG"/>
        </w:rPr>
        <w:t xml:space="preserve">синдеги </w:t>
      </w:r>
      <w:r w:rsidR="009B03E6" w:rsidRPr="009B03E6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комиссиясынын коллегиясынын </w:t>
      </w:r>
      <w:r w:rsidR="009B03E6">
        <w:rPr>
          <w:rFonts w:ascii="Times New Roman" w:hAnsi="Times New Roman" w:cs="Times New Roman"/>
          <w:sz w:val="28"/>
          <w:szCs w:val="28"/>
          <w:lang w:val="ky-KG"/>
        </w:rPr>
        <w:t xml:space="preserve">2012-жылдын 16-августундагы №134 </w:t>
      </w:r>
      <w:r w:rsidR="009B03E6" w:rsidRPr="009B03E6">
        <w:rPr>
          <w:rFonts w:ascii="Times New Roman" w:hAnsi="Times New Roman" w:cs="Times New Roman"/>
          <w:sz w:val="28"/>
          <w:szCs w:val="28"/>
          <w:lang w:val="ky-KG"/>
        </w:rPr>
        <w:t xml:space="preserve">чечими менен </w:t>
      </w:r>
      <w:r w:rsidR="001A0EAC">
        <w:rPr>
          <w:rFonts w:ascii="Times New Roman" w:hAnsi="Times New Roman" w:cs="Times New Roman"/>
          <w:sz w:val="28"/>
          <w:szCs w:val="28"/>
          <w:lang w:val="ky-KG"/>
        </w:rPr>
        <w:t xml:space="preserve">бекитилген </w:t>
      </w:r>
      <w:r w:rsidR="009B03E6" w:rsidRPr="009B03E6">
        <w:rPr>
          <w:rFonts w:ascii="Times New Roman" w:hAnsi="Times New Roman" w:cs="Times New Roman"/>
          <w:sz w:val="28"/>
          <w:szCs w:val="28"/>
          <w:lang w:val="ky-KG"/>
        </w:rPr>
        <w:t>Бирдиктүү тизменин 2.25-бөлүмүнө ылайык товар</w:t>
      </w:r>
      <w:r w:rsidR="009B03E6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9B03E6" w:rsidRPr="009B03E6">
        <w:rPr>
          <w:rFonts w:ascii="Times New Roman" w:hAnsi="Times New Roman" w:cs="Times New Roman"/>
          <w:sz w:val="28"/>
          <w:szCs w:val="28"/>
          <w:lang w:val="ky-KG"/>
        </w:rPr>
        <w:t>дын аталышы</w:t>
      </w:r>
      <w:r w:rsidR="009B03E6">
        <w:rPr>
          <w:rFonts w:ascii="Times New Roman" w:hAnsi="Times New Roman" w:cs="Times New Roman"/>
          <w:sz w:val="28"/>
          <w:szCs w:val="28"/>
          <w:lang w:val="ky-KG"/>
        </w:rPr>
        <w:t xml:space="preserve"> алынып салынсын.</w:t>
      </w:r>
    </w:p>
    <w:p w:rsidR="0010015D" w:rsidRDefault="0010015D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0015D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комиссиясынын коллегиясынын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2018-жылдын </w:t>
      </w:r>
      <w:r w:rsidRPr="0010015D">
        <w:rPr>
          <w:rFonts w:ascii="Times New Roman" w:hAnsi="Times New Roman" w:cs="Times New Roman"/>
          <w:sz w:val="28"/>
          <w:szCs w:val="28"/>
          <w:lang w:val="ky-KG"/>
        </w:rPr>
        <w:t xml:space="preserve">13-июнундагы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№100 “</w:t>
      </w:r>
      <w:r w:rsidRPr="0010015D"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комиссиясынын коллегиясынын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201</w:t>
      </w:r>
      <w:r w:rsidR="005D5905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5D5905">
        <w:rPr>
          <w:rFonts w:ascii="Times New Roman" w:hAnsi="Times New Roman" w:cs="Times New Roman"/>
          <w:sz w:val="28"/>
          <w:szCs w:val="28"/>
          <w:lang w:val="ky-KG"/>
        </w:rPr>
        <w:t>21-апрелиндеги</w:t>
      </w:r>
      <w:r w:rsidRPr="001001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="005D5905">
        <w:rPr>
          <w:rFonts w:ascii="Times New Roman" w:hAnsi="Times New Roman" w:cs="Times New Roman"/>
          <w:sz w:val="28"/>
          <w:szCs w:val="28"/>
          <w:lang w:val="ky-KG"/>
        </w:rPr>
        <w:t>30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0015D">
        <w:rPr>
          <w:rFonts w:ascii="Times New Roman" w:hAnsi="Times New Roman" w:cs="Times New Roman"/>
          <w:sz w:val="28"/>
          <w:szCs w:val="28"/>
          <w:lang w:val="ky-KG"/>
        </w:rPr>
        <w:t xml:space="preserve">чечимине </w:t>
      </w:r>
      <w:r w:rsidR="005D5905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өзгөртүүлөрдү киргизүү жөнүндө” чечимине ылайык, </w:t>
      </w:r>
      <w:r w:rsidR="00C64DC8" w:rsidRPr="005D5905">
        <w:rPr>
          <w:rFonts w:ascii="Times New Roman" w:hAnsi="Times New Roman" w:cs="Times New Roman"/>
          <w:sz w:val="28"/>
          <w:szCs w:val="28"/>
          <w:lang w:val="ky-KG"/>
        </w:rPr>
        <w:t xml:space="preserve">лабораториялык масштабда изилдөөгө алынган, ошондой эле эталондук стандарт катары пайдаланылуучу </w:t>
      </w:r>
      <w:r w:rsidR="005D5905" w:rsidRPr="005D5905">
        <w:rPr>
          <w:rFonts w:ascii="Times New Roman" w:hAnsi="Times New Roman" w:cs="Times New Roman"/>
          <w:sz w:val="28"/>
          <w:szCs w:val="28"/>
          <w:lang w:val="ky-KG"/>
        </w:rPr>
        <w:t>өсүмдүктөрдү коргоо каражаттары жана башка т</w:t>
      </w:r>
      <w:r w:rsidR="00C64DC8">
        <w:rPr>
          <w:rFonts w:ascii="Times New Roman" w:hAnsi="Times New Roman" w:cs="Times New Roman"/>
          <w:sz w:val="28"/>
          <w:szCs w:val="28"/>
          <w:lang w:val="ky-KG"/>
        </w:rPr>
        <w:t>уруктуу органикалык булгагычтар Евразия экономикалык комиссиясынын коллегиясынын 2015-жылдын 21-апрелиндеги №30 чечими менен бекитилген</w:t>
      </w:r>
      <w:r w:rsidR="00665868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тизмеге </w:t>
      </w:r>
      <w:r w:rsidR="00C64DC8">
        <w:rPr>
          <w:rFonts w:ascii="Times New Roman" w:hAnsi="Times New Roman" w:cs="Times New Roman"/>
          <w:sz w:val="28"/>
          <w:szCs w:val="28"/>
          <w:lang w:val="ky-KG"/>
        </w:rPr>
        <w:t>2.30-бөлүм</w:t>
      </w:r>
      <w:r w:rsidR="00665868">
        <w:rPr>
          <w:rFonts w:ascii="Times New Roman" w:hAnsi="Times New Roman" w:cs="Times New Roman"/>
          <w:sz w:val="28"/>
          <w:szCs w:val="28"/>
          <w:lang w:val="ky-KG"/>
        </w:rPr>
        <w:t>үнө</w:t>
      </w:r>
      <w:r w:rsidR="00C64DC8">
        <w:rPr>
          <w:rFonts w:ascii="Times New Roman" w:hAnsi="Times New Roman" w:cs="Times New Roman"/>
          <w:sz w:val="28"/>
          <w:szCs w:val="28"/>
          <w:lang w:val="ky-KG"/>
        </w:rPr>
        <w:t xml:space="preserve"> ылайык </w:t>
      </w:r>
      <w:r w:rsidR="00665868">
        <w:rPr>
          <w:rFonts w:ascii="Times New Roman" w:hAnsi="Times New Roman" w:cs="Times New Roman"/>
          <w:sz w:val="28"/>
          <w:szCs w:val="28"/>
          <w:lang w:val="ky-KG"/>
        </w:rPr>
        <w:t>киргизилген.</w:t>
      </w:r>
    </w:p>
    <w:p w:rsidR="00665868" w:rsidRDefault="00665868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DBD">
        <w:rPr>
          <w:rFonts w:ascii="Times New Roman" w:hAnsi="Times New Roman" w:cs="Times New Roman"/>
          <w:sz w:val="28"/>
          <w:szCs w:val="28"/>
          <w:lang w:val="ky-KG"/>
        </w:rPr>
        <w:lastRenderedPageBreak/>
        <w:t>Ушуга байланыштуу,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3C5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24-мартындагы №142 токтому менен бекитилген Үчүнчү өлкөлөр менен соода жагында тарифтик эмес жөнгө салуунун чаралары колдонулган Бирдиктүү товарлардын тизмегине киргизилген атайын товарларды экспорттоо жана импорттоого лицензиялоо боюнча эксперт-уюмдардын жана лицензия берүүчүлөрдүн тизмесин төмөнкү мазмундагы товардын аталышы менен толуктоо сунушталууда: “Евразия экономикалык комиссиясынын коллегиясынын 2015-жылдын 21-апрелиндеги №30 чечими менен бекитилген</w:t>
      </w:r>
      <w:r w:rsidR="003D3C52" w:rsidRPr="005D59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6D82">
        <w:rPr>
          <w:rFonts w:ascii="Times New Roman" w:hAnsi="Times New Roman" w:cs="Times New Roman"/>
          <w:sz w:val="28"/>
          <w:szCs w:val="28"/>
          <w:lang w:val="ky-KG"/>
        </w:rPr>
        <w:t>Бирдиктүү тизменин 2.30-позициясына ылайык</w:t>
      </w:r>
      <w:r w:rsidR="00686D82" w:rsidRPr="005D590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3C52" w:rsidRPr="005D5905">
        <w:rPr>
          <w:rFonts w:ascii="Times New Roman" w:hAnsi="Times New Roman" w:cs="Times New Roman"/>
          <w:sz w:val="28"/>
          <w:szCs w:val="28"/>
          <w:lang w:val="ky-KG"/>
        </w:rPr>
        <w:t>лабораториялык масштабда изилдөөгө алынган, ошондой эле эталондук стандарт катары пайдаланылуучу өсүмдүктөрдү коргоо каражаттары жана башка т</w:t>
      </w:r>
      <w:r w:rsidR="00686D82">
        <w:rPr>
          <w:rFonts w:ascii="Times New Roman" w:hAnsi="Times New Roman" w:cs="Times New Roman"/>
          <w:sz w:val="28"/>
          <w:szCs w:val="28"/>
          <w:lang w:val="ky-KG"/>
        </w:rPr>
        <w:t>уруктуу органикалык булгагычтар”.</w:t>
      </w:r>
    </w:p>
    <w:p w:rsidR="00686D82" w:rsidRDefault="00686D82" w:rsidP="00B41E8C">
      <w:pPr>
        <w:spacing w:after="0" w:line="240" w:lineRule="auto"/>
        <w:ind w:firstLine="709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Муну менен бул бөлүм боюнча </w:t>
      </w:r>
      <w:r w:rsidR="004F326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министрлигинин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лицензиарды </w:t>
      </w:r>
      <w:r w:rsidR="004F3261">
        <w:rPr>
          <w:rFonts w:ascii="Times New Roman" w:hAnsi="Times New Roman" w:cs="Times New Roman"/>
          <w:sz w:val="28"/>
          <w:szCs w:val="28"/>
          <w:lang w:val="ky-KG"/>
        </w:rPr>
        <w:t>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A13C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</w:t>
      </w:r>
      <w:r w:rsidR="00DD2FDB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министрлигинин эксперт уюмун</w:t>
      </w:r>
      <w:r w:rsidRPr="00BA13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</w:t>
      </w:r>
      <w:r w:rsidRPr="00BA13C8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компетенцияларынын алкагында </w:t>
      </w:r>
      <w:r w:rsidR="004F3261">
        <w:rPr>
          <w:rFonts w:ascii="Times New Roman" w:hAnsi="Times New Roman" w:cs="Times New Roman"/>
          <w:sz w:val="28"/>
          <w:szCs w:val="28"/>
          <w:lang w:val="ky-KG"/>
        </w:rPr>
        <w:t>аныктоо</w:t>
      </w:r>
      <w:r w:rsidR="004F3261" w:rsidRPr="00BA13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сунушталат</w:t>
      </w:r>
      <w:r w:rsidRPr="00BA13C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341AE4">
        <w:rPr>
          <w:lang w:val="ky-KG"/>
        </w:rPr>
        <w:t xml:space="preserve"> </w:t>
      </w:r>
    </w:p>
    <w:p w:rsidR="00B456FF" w:rsidRDefault="00B456FF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комиссиясынын коллегиясынын 2019-жылдын 4-июнундагы №90 “Болот түтүктөрүнүн айрым түрлөрүнүн импортун автоматикалык лицензиялоо (байкоо) тууралуу” чечимине ылайык, автоматикалык лицензиялоо киргизилген </w:t>
      </w:r>
      <w:r w:rsidR="00B139AC">
        <w:rPr>
          <w:rFonts w:ascii="Times New Roman" w:hAnsi="Times New Roman" w:cs="Times New Roman"/>
          <w:sz w:val="28"/>
          <w:szCs w:val="28"/>
          <w:lang w:val="ky-KG"/>
        </w:rPr>
        <w:t xml:space="preserve">болот түтүктөрүнүн айры түрлөрү Евразия экономикалык комиссиясынын коллегиясынын 2015-жылдын 21-апрелиндеги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39AC">
        <w:rPr>
          <w:rFonts w:ascii="Times New Roman" w:hAnsi="Times New Roman" w:cs="Times New Roman"/>
          <w:sz w:val="28"/>
          <w:szCs w:val="28"/>
          <w:lang w:val="ky-KG"/>
        </w:rPr>
        <w:t>№30 чечими менен бекитилген Бирдиктүү тизмеге киргизилген.</w:t>
      </w:r>
    </w:p>
    <w:p w:rsidR="00E97592" w:rsidRDefault="00E97592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0DBD">
        <w:rPr>
          <w:rFonts w:ascii="Times New Roman" w:hAnsi="Times New Roman" w:cs="Times New Roman"/>
          <w:sz w:val="28"/>
          <w:szCs w:val="28"/>
          <w:lang w:val="ky-KG"/>
        </w:rPr>
        <w:t>Ушуга байланыштуу,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2016-жылдын 24-мартындагы №142 токтому менен бекитилген Үчүнчү өлкөлөр менен соода жагында тарифтик эмес жөнгө салуунун чаралары колдонулган Бирдиктүү товарлардын тизмегине киргизилген атайын товарларды экспорттоо жана импорттоого лицензиялоо боюнча эксперт-уюмдардын жана лицензия берүүчүлөрдүн тизмесин төмөнкү мазмундагы товардын аталышы менен толуктоо сунушталууда: “Евразия экономикалык комиссиясынын коллегиясынын 2019-жылдын 4-июнундагы №90 чечимине ылайык </w:t>
      </w:r>
      <w:r w:rsidR="00CE420E">
        <w:rPr>
          <w:rFonts w:ascii="Times New Roman" w:hAnsi="Times New Roman" w:cs="Times New Roman"/>
          <w:sz w:val="28"/>
          <w:szCs w:val="28"/>
          <w:lang w:val="ky-KG"/>
        </w:rPr>
        <w:t>импорттоодо автоматикалык лицензиялоо (байкоо) киргизилген</w:t>
      </w:r>
      <w:r w:rsidR="00CE420E" w:rsidRPr="00CE42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420E">
        <w:rPr>
          <w:rFonts w:ascii="Times New Roman" w:hAnsi="Times New Roman" w:cs="Times New Roman"/>
          <w:sz w:val="28"/>
          <w:szCs w:val="28"/>
          <w:lang w:val="ky-KG"/>
        </w:rPr>
        <w:t>болот түтүктөрүнүн айрым түрлөрү”</w:t>
      </w:r>
      <w:r w:rsidR="009E768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E768C" w:rsidRDefault="009E768C" w:rsidP="00B41E8C">
      <w:pPr>
        <w:spacing w:after="0" w:line="240" w:lineRule="auto"/>
        <w:ind w:firstLine="709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Муну менен бул товарлар боюнча Кыргыз Республикасынын Экономика министрлигинин лицензиарын жана </w:t>
      </w:r>
      <w:r w:rsidRPr="00BA13C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Өнөр жай, энергетика жана жер казынасын пайдалануу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министрлигинин эксперт</w:t>
      </w:r>
      <w:r w:rsidR="004F3261">
        <w:rPr>
          <w:rFonts w:ascii="Times New Roman" w:hAnsi="Times New Roman" w:cs="Times New Roman"/>
          <w:sz w:val="28"/>
          <w:szCs w:val="28"/>
          <w:lang w:val="ky-KG"/>
        </w:rPr>
        <w:t xml:space="preserve"> уюмун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</w:t>
      </w:r>
      <w:r w:rsidRPr="00BA13C8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органдардын компетенцияларынын алкагында </w:t>
      </w:r>
      <w:r w:rsidR="004F3261">
        <w:rPr>
          <w:rFonts w:ascii="Times New Roman" w:hAnsi="Times New Roman" w:cs="Times New Roman"/>
          <w:sz w:val="28"/>
          <w:szCs w:val="28"/>
          <w:lang w:val="ky-KG"/>
        </w:rPr>
        <w:t>аныктоо</w:t>
      </w:r>
      <w:r w:rsidR="004F3261" w:rsidRPr="00BA13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сунушталат</w:t>
      </w:r>
      <w:r w:rsidRPr="00BA13C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341AE4">
        <w:rPr>
          <w:lang w:val="ky-KG"/>
        </w:rPr>
        <w:t xml:space="preserve"> </w:t>
      </w:r>
    </w:p>
    <w:p w:rsidR="002F76D7" w:rsidRDefault="002F76D7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F76D7">
        <w:rPr>
          <w:rFonts w:ascii="Times New Roman" w:hAnsi="Times New Roman" w:cs="Times New Roman"/>
          <w:sz w:val="28"/>
          <w:szCs w:val="28"/>
          <w:lang w:val="ky-KG"/>
        </w:rPr>
        <w:t>Жогоруда баяндалгандардын негизинде үчүнчү өлкөлөр менен соода жагында 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уюм-эксперттердин жана лицензиарлардын тизмегин</w:t>
      </w:r>
      <w:r w:rsidR="005E68B1">
        <w:rPr>
          <w:rFonts w:ascii="Times New Roman" w:hAnsi="Times New Roman" w:cs="Times New Roman"/>
          <w:sz w:val="28"/>
          <w:szCs w:val="28"/>
          <w:lang w:val="ky-KG"/>
        </w:rPr>
        <w:t xml:space="preserve"> жогоруда белгиленген өзгөртүүлөрдү эске алуу менен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жаңы </w:t>
      </w:r>
      <w:r w:rsidRPr="002F76D7">
        <w:rPr>
          <w:rFonts w:ascii="Times New Roman" w:hAnsi="Times New Roman" w:cs="Times New Roman"/>
          <w:sz w:val="28"/>
          <w:szCs w:val="28"/>
          <w:lang w:val="ky-KG"/>
        </w:rPr>
        <w:t xml:space="preserve">үчүнчү өлкөлөр менен соода жагында </w:t>
      </w:r>
      <w:r w:rsidRPr="002F76D7">
        <w:rPr>
          <w:rFonts w:ascii="Times New Roman" w:hAnsi="Times New Roman" w:cs="Times New Roman"/>
          <w:sz w:val="28"/>
          <w:szCs w:val="28"/>
          <w:lang w:val="ky-KG"/>
        </w:rPr>
        <w:lastRenderedPageBreak/>
        <w:t>тарифтик эмес жөнгө салуунун чаралары колдонула турган, Товарлардын бирдиктүү тизмегине киргизилген спецификалуу товарлардын экспортун жана импортун лицензиялоо боюнча уюм-эксперттерд</w:t>
      </w:r>
      <w:r w:rsidR="005E68B1">
        <w:rPr>
          <w:rFonts w:ascii="Times New Roman" w:hAnsi="Times New Roman" w:cs="Times New Roman"/>
          <w:sz w:val="28"/>
          <w:szCs w:val="28"/>
          <w:lang w:val="ky-KG"/>
        </w:rPr>
        <w:t>ин жана лицензиарлардын тизмеги менен алмаштыруу сунушталууда.</w:t>
      </w:r>
    </w:p>
    <w:p w:rsidR="00A1530F" w:rsidRPr="00A1530F" w:rsidRDefault="00A1530F" w:rsidP="00B41E8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Pr="00A1530F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A1530F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7573A7" w:rsidRPr="00EC7687" w:rsidRDefault="007573A7" w:rsidP="00B41E8C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11E4B">
        <w:rPr>
          <w:rFonts w:ascii="Times New Roman" w:hAnsi="Times New Roman" w:cs="Times New Roman"/>
          <w:sz w:val="28"/>
          <w:szCs w:val="28"/>
          <w:lang w:val="ky-KG"/>
        </w:rPr>
        <w:t>4. Коомдук талкуунун жыйынтыктары жөнүндө маалымат</w:t>
      </w:r>
    </w:p>
    <w:p w:rsidR="007573A7" w:rsidRDefault="007573A7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11E4B">
        <w:rPr>
          <w:rFonts w:ascii="Times New Roman" w:hAnsi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F31C0" w:rsidRPr="00C11E4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ушул токтом долбоору</w:t>
      </w:r>
      <w:r w:rsidR="00BF31C0">
        <w:rPr>
          <w:rFonts w:ascii="Times New Roman" w:hAnsi="Times New Roman"/>
          <w:sz w:val="28"/>
          <w:szCs w:val="28"/>
          <w:lang w:val="ky-KG"/>
        </w:rPr>
        <w:t xml:space="preserve"> коомдук талкуулоо үчүн Өкмөттүн сайтына жайгаштырылган.</w:t>
      </w:r>
    </w:p>
    <w:p w:rsidR="00A1530F" w:rsidRPr="00A1530F" w:rsidRDefault="00A1530F" w:rsidP="00B41E8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Pr="00A1530F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A1530F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A1530F" w:rsidRPr="002270B1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A1530F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Ушул долбоорун кабыл алуу республикалык бюджеттен кошумча финансылык чыгымдарды тартпайт.</w:t>
      </w:r>
    </w:p>
    <w:p w:rsidR="00A1530F" w:rsidRPr="00A1619A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Pr="00A1619A">
        <w:rPr>
          <w:rFonts w:ascii="Times New Roman" w:hAnsi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A1530F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Сунушталган долбоор жөнгө салуучу таасирине талдоо жүргүзүүнү талап кылбайт, анткени Евразия экономикалык бирлигинин укуктук базасы менен </w:t>
      </w:r>
      <w:r w:rsidR="0018720D">
        <w:rPr>
          <w:rFonts w:ascii="Times New Roman" w:hAnsi="Times New Roman"/>
          <w:sz w:val="28"/>
          <w:szCs w:val="28"/>
          <w:lang w:val="ky-KG"/>
        </w:rPr>
        <w:t>шайкеш келтирүүгө багытталган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232238" w:rsidRDefault="00232238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32238" w:rsidRPr="00232238" w:rsidRDefault="00232238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232238" w:rsidRPr="00232238" w:rsidRDefault="00232238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232238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232238">
        <w:rPr>
          <w:rFonts w:ascii="Times New Roman" w:hAnsi="Times New Roman"/>
          <w:b/>
          <w:sz w:val="28"/>
          <w:szCs w:val="28"/>
          <w:lang w:val="ky-KG"/>
        </w:rPr>
        <w:tab/>
      </w:r>
      <w:r w:rsidRPr="00232238">
        <w:rPr>
          <w:rFonts w:ascii="Times New Roman" w:hAnsi="Times New Roman"/>
          <w:b/>
          <w:sz w:val="28"/>
          <w:szCs w:val="28"/>
          <w:lang w:val="ky-KG"/>
        </w:rPr>
        <w:tab/>
      </w:r>
      <w:r w:rsidRPr="00232238">
        <w:rPr>
          <w:rFonts w:ascii="Times New Roman" w:hAnsi="Times New Roman"/>
          <w:b/>
          <w:sz w:val="28"/>
          <w:szCs w:val="28"/>
          <w:lang w:val="ky-KG"/>
        </w:rPr>
        <w:tab/>
      </w:r>
      <w:r w:rsidRPr="00232238">
        <w:rPr>
          <w:rFonts w:ascii="Times New Roman" w:hAnsi="Times New Roman"/>
          <w:b/>
          <w:sz w:val="28"/>
          <w:szCs w:val="28"/>
          <w:lang w:val="ky-KG"/>
        </w:rPr>
        <w:tab/>
      </w:r>
      <w:r w:rsidRPr="00232238">
        <w:rPr>
          <w:rFonts w:ascii="Times New Roman" w:hAnsi="Times New Roman"/>
          <w:b/>
          <w:sz w:val="28"/>
          <w:szCs w:val="28"/>
          <w:lang w:val="ky-KG"/>
        </w:rPr>
        <w:tab/>
      </w:r>
      <w:r w:rsidRPr="00232238">
        <w:rPr>
          <w:rFonts w:ascii="Times New Roman" w:hAnsi="Times New Roman"/>
          <w:b/>
          <w:sz w:val="28"/>
          <w:szCs w:val="28"/>
          <w:lang w:val="ky-KG"/>
        </w:rPr>
        <w:tab/>
      </w:r>
      <w:r w:rsidR="00B41E8C">
        <w:rPr>
          <w:rFonts w:ascii="Times New Roman" w:hAnsi="Times New Roman"/>
          <w:b/>
          <w:sz w:val="28"/>
          <w:szCs w:val="28"/>
          <w:lang w:val="ky-KG"/>
        </w:rPr>
        <w:t xml:space="preserve">          </w:t>
      </w:r>
      <w:r w:rsidRPr="00232238">
        <w:rPr>
          <w:rFonts w:ascii="Times New Roman" w:hAnsi="Times New Roman"/>
          <w:b/>
          <w:sz w:val="28"/>
          <w:szCs w:val="28"/>
          <w:lang w:val="ky-KG"/>
        </w:rPr>
        <w:t>С.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B41E8C">
        <w:rPr>
          <w:rFonts w:ascii="Times New Roman" w:hAnsi="Times New Roman"/>
          <w:b/>
          <w:sz w:val="28"/>
          <w:szCs w:val="28"/>
          <w:lang w:val="ky-KG"/>
        </w:rPr>
        <w:t>Т.</w:t>
      </w:r>
      <w:bookmarkStart w:id="0" w:name="_GoBack"/>
      <w:bookmarkEnd w:id="0"/>
      <w:r w:rsidRPr="00232238">
        <w:rPr>
          <w:rFonts w:ascii="Times New Roman" w:hAnsi="Times New Roman"/>
          <w:b/>
          <w:sz w:val="28"/>
          <w:szCs w:val="28"/>
          <w:lang w:val="ky-KG"/>
        </w:rPr>
        <w:t>Муканбетов</w:t>
      </w:r>
    </w:p>
    <w:p w:rsidR="00A1530F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1530F" w:rsidRDefault="00A1530F" w:rsidP="00B41E8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E68B1" w:rsidRPr="002F76D7" w:rsidRDefault="005E68B1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E768C" w:rsidRPr="002F76D7" w:rsidRDefault="009E768C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39AC" w:rsidRDefault="00B139AC" w:rsidP="00B41E8C">
      <w:pPr>
        <w:spacing w:after="0" w:line="240" w:lineRule="auto"/>
        <w:ind w:firstLine="709"/>
        <w:jc w:val="both"/>
        <w:rPr>
          <w:lang w:val="ky-KG"/>
        </w:rPr>
      </w:pPr>
    </w:p>
    <w:p w:rsidR="00686D82" w:rsidRDefault="00686D82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65868" w:rsidRDefault="00665868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015D" w:rsidRDefault="0010015D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E0EA0" w:rsidRDefault="007E0EA0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61E1" w:rsidRDefault="004C61E1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95B4C" w:rsidRPr="009A0F22" w:rsidRDefault="00D95B4C" w:rsidP="00B41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F105A" w:rsidRPr="00910FAF" w:rsidRDefault="00AF105A" w:rsidP="00B41E8C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lang w:val="ky-KG"/>
        </w:rPr>
      </w:pPr>
    </w:p>
    <w:p w:rsidR="00A85E64" w:rsidRPr="007A7565" w:rsidRDefault="00A85E64" w:rsidP="00B41E8C">
      <w:pPr>
        <w:spacing w:after="0" w:line="240" w:lineRule="auto"/>
        <w:ind w:firstLine="709"/>
        <w:rPr>
          <w:lang w:val="ky-KG"/>
        </w:rPr>
      </w:pPr>
    </w:p>
    <w:sectPr w:rsidR="00A85E64" w:rsidRPr="007A7565" w:rsidSect="00B41E8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7565"/>
    <w:rsid w:val="00002751"/>
    <w:rsid w:val="0003026C"/>
    <w:rsid w:val="000463BF"/>
    <w:rsid w:val="000F4A33"/>
    <w:rsid w:val="0010015D"/>
    <w:rsid w:val="00101EB1"/>
    <w:rsid w:val="0018378D"/>
    <w:rsid w:val="0018720D"/>
    <w:rsid w:val="001A0EAC"/>
    <w:rsid w:val="001D7DF4"/>
    <w:rsid w:val="001E7B2F"/>
    <w:rsid w:val="0021099F"/>
    <w:rsid w:val="00232238"/>
    <w:rsid w:val="002657FE"/>
    <w:rsid w:val="002A25E7"/>
    <w:rsid w:val="002A6FE9"/>
    <w:rsid w:val="002B41D2"/>
    <w:rsid w:val="002B5DBD"/>
    <w:rsid w:val="002B6ECC"/>
    <w:rsid w:val="002F76D7"/>
    <w:rsid w:val="00320C6B"/>
    <w:rsid w:val="003230B8"/>
    <w:rsid w:val="00341AE4"/>
    <w:rsid w:val="0035056B"/>
    <w:rsid w:val="003B2696"/>
    <w:rsid w:val="003D3C52"/>
    <w:rsid w:val="003E5DA5"/>
    <w:rsid w:val="0041320F"/>
    <w:rsid w:val="004C61E1"/>
    <w:rsid w:val="004F3261"/>
    <w:rsid w:val="0051539F"/>
    <w:rsid w:val="005232F1"/>
    <w:rsid w:val="005970AF"/>
    <w:rsid w:val="00597D44"/>
    <w:rsid w:val="005A5850"/>
    <w:rsid w:val="005C3D9E"/>
    <w:rsid w:val="005C567A"/>
    <w:rsid w:val="005D1527"/>
    <w:rsid w:val="005D5905"/>
    <w:rsid w:val="005E68B1"/>
    <w:rsid w:val="00627C8F"/>
    <w:rsid w:val="006453BC"/>
    <w:rsid w:val="0065352C"/>
    <w:rsid w:val="00665868"/>
    <w:rsid w:val="00671531"/>
    <w:rsid w:val="00674B8E"/>
    <w:rsid w:val="00686D82"/>
    <w:rsid w:val="006C63D4"/>
    <w:rsid w:val="00716EF9"/>
    <w:rsid w:val="007548BA"/>
    <w:rsid w:val="007573A7"/>
    <w:rsid w:val="007A3823"/>
    <w:rsid w:val="007A7565"/>
    <w:rsid w:val="007D6C68"/>
    <w:rsid w:val="007E0DBD"/>
    <w:rsid w:val="007E0EA0"/>
    <w:rsid w:val="00856A28"/>
    <w:rsid w:val="008851F7"/>
    <w:rsid w:val="008B6C26"/>
    <w:rsid w:val="008C6541"/>
    <w:rsid w:val="008C6787"/>
    <w:rsid w:val="00910FAF"/>
    <w:rsid w:val="00997726"/>
    <w:rsid w:val="009A0F22"/>
    <w:rsid w:val="009B03E6"/>
    <w:rsid w:val="009E768C"/>
    <w:rsid w:val="00A1112D"/>
    <w:rsid w:val="00A1530F"/>
    <w:rsid w:val="00A60196"/>
    <w:rsid w:val="00A85E64"/>
    <w:rsid w:val="00AF105A"/>
    <w:rsid w:val="00B01CD1"/>
    <w:rsid w:val="00B139AC"/>
    <w:rsid w:val="00B14C3B"/>
    <w:rsid w:val="00B41E8C"/>
    <w:rsid w:val="00B456FF"/>
    <w:rsid w:val="00B473D0"/>
    <w:rsid w:val="00B63E93"/>
    <w:rsid w:val="00B970E9"/>
    <w:rsid w:val="00BA13C8"/>
    <w:rsid w:val="00BF31C0"/>
    <w:rsid w:val="00C02088"/>
    <w:rsid w:val="00C02243"/>
    <w:rsid w:val="00C2378C"/>
    <w:rsid w:val="00C64DC8"/>
    <w:rsid w:val="00C75CD1"/>
    <w:rsid w:val="00CE420E"/>
    <w:rsid w:val="00D50D4E"/>
    <w:rsid w:val="00D95B4C"/>
    <w:rsid w:val="00DB6BC0"/>
    <w:rsid w:val="00DD2FDB"/>
    <w:rsid w:val="00DF03BA"/>
    <w:rsid w:val="00DF137D"/>
    <w:rsid w:val="00DF52EB"/>
    <w:rsid w:val="00E1500E"/>
    <w:rsid w:val="00E83F0F"/>
    <w:rsid w:val="00E97592"/>
    <w:rsid w:val="00EF34C2"/>
    <w:rsid w:val="00F13A3A"/>
    <w:rsid w:val="00F1527D"/>
    <w:rsid w:val="00F46B07"/>
    <w:rsid w:val="00F562DA"/>
    <w:rsid w:val="00F715D0"/>
    <w:rsid w:val="00FB3D5B"/>
    <w:rsid w:val="00FD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970E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4C61E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1530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0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konurbaeva</dc:creator>
  <cp:keywords/>
  <dc:description/>
  <cp:lastModifiedBy>Акматбекова Клара </cp:lastModifiedBy>
  <cp:revision>50</cp:revision>
  <cp:lastPrinted>2019-10-08T04:01:00Z</cp:lastPrinted>
  <dcterms:created xsi:type="dcterms:W3CDTF">2019-10-07T03:15:00Z</dcterms:created>
  <dcterms:modified xsi:type="dcterms:W3CDTF">2019-10-08T08:51:00Z</dcterms:modified>
</cp:coreProperties>
</file>